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Приложение </w:t>
      </w:r>
      <w:r>
        <w:rPr>
          <w:sz w:val="28"/>
        </w:rPr>
        <w:t xml:space="preserve">7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к решению Совета 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муниципального образования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Ленинградский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муниципальный округ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Краснодарского края</w:t>
      </w:r>
      <w:r/>
      <w:r/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от</w:t>
      </w:r>
      <w:r>
        <w:rPr>
          <w:sz w:val="28"/>
        </w:rPr>
        <w:t xml:space="preserve"> 25.12.2025 г.</w:t>
      </w:r>
      <w:r>
        <w:rPr>
          <w:sz w:val="28"/>
        </w:rPr>
        <w:t xml:space="preserve"> № </w:t>
      </w:r>
      <w:r>
        <w:rPr>
          <w:sz w:val="28"/>
        </w:rPr>
        <w:t xml:space="preserve">141 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«Приложение </w:t>
      </w:r>
      <w:r>
        <w:rPr>
          <w:sz w:val="28"/>
        </w:rPr>
        <w:t xml:space="preserve">10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</w:rPr>
      </w:pPr>
      <w:r>
        <w:rPr>
          <w:sz w:val="28"/>
        </w:rPr>
        <w:t xml:space="preserve">УТВЕРЖДЕНЫ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решением Совета </w:t>
      </w:r>
      <w:r>
        <w:rPr>
          <w:sz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муниципального образования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Ленинградский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муниципальный округ 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Краснодарского края</w:t>
      </w:r>
      <w:r/>
      <w:r/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</w:rPr>
        <w:t xml:space="preserve">от 24 декабря 2024 г.  № 146</w:t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486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"/>
        <w:gridCol w:w="887"/>
        <w:gridCol w:w="2090"/>
        <w:gridCol w:w="4111"/>
        <w:gridCol w:w="1276"/>
        <w:gridCol w:w="1132"/>
      </w:tblGrid>
      <w:tr>
        <w:tblPrEx/>
        <w:trPr>
          <w:trHeight w:val="1828"/>
        </w:trPr>
        <w:tc>
          <w:tcPr>
            <w:gridSpan w:val="6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11" w:type="dxa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</w:t>
            </w:r>
            <w:r>
              <w:rPr>
                <w:sz w:val="28"/>
                <w:szCs w:val="28"/>
              </w:rPr>
              <w:t xml:space="preserve">Ленинградский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муниципальный</w:t>
            </w:r>
            <w:r>
              <w:rPr>
                <w:sz w:val="28"/>
                <w:szCs w:val="28"/>
              </w:rPr>
              <w:t xml:space="preserve"> округ Краснодарского края</w:t>
            </w:r>
            <w:r>
              <w:rPr>
                <w:sz w:val="28"/>
                <w:szCs w:val="28"/>
              </w:rPr>
              <w:t xml:space="preserve">, перечень статей источников финансирования дефицитов бюджетов на </w:t>
            </w:r>
            <w:r>
              <w:rPr>
                <w:sz w:val="28"/>
                <w:szCs w:val="28"/>
              </w:rPr>
              <w:t xml:space="preserve">плановый период </w:t>
            </w:r>
            <w:r>
              <w:rPr>
                <w:sz w:val="28"/>
                <w:szCs w:val="28"/>
              </w:rPr>
              <w:t xml:space="preserve">202</w:t>
            </w:r>
            <w:r>
              <w:rPr>
                <w:sz w:val="28"/>
                <w:szCs w:val="28"/>
              </w:rPr>
              <w:t xml:space="preserve">6 и 2027 </w:t>
            </w:r>
            <w:r>
              <w:rPr>
                <w:sz w:val="28"/>
                <w:szCs w:val="28"/>
              </w:rPr>
              <w:t xml:space="preserve">год</w:t>
            </w:r>
            <w:r>
              <w:rPr>
                <w:sz w:val="28"/>
                <w:szCs w:val="28"/>
              </w:rPr>
              <w:t xml:space="preserve">ов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2" w:type="dxa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8609" w:type="dxa"/>
            <w:vAlign w:val="bottom"/>
            <w:textDirection w:val="lrTb"/>
            <w:noWrap w:val="false"/>
          </w:tcPr>
          <w:p>
            <w:pPr>
              <w:jc w:val="right"/>
              <w:rPr>
                <w:bCs/>
              </w:rPr>
            </w:pPr>
            <w:r>
              <w:rPr>
                <w:bCs/>
              </w:rPr>
              <w:t xml:space="preserve">т</w:t>
            </w:r>
            <w:r>
              <w:rPr>
                <w:bCs/>
              </w:rPr>
              <w:t xml:space="preserve">ыс. рублей</w:t>
            </w:r>
            <w:r>
              <w:rPr>
                <w:bCs/>
              </w:rPr>
            </w:r>
          </w:p>
        </w:tc>
      </w:tr>
      <w:tr>
        <w:tblPrEx/>
        <w:trPr>
          <w:trHeight w:val="55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2026 год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2027 год</w:t>
            </w:r>
            <w:r/>
          </w:p>
        </w:tc>
      </w:tr>
      <w:tr>
        <w:tblPrEx/>
        <w:trPr>
          <w:gridBefore w:val="1"/>
          <w:trHeight w:val="6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000 01 00 00 00 00 0000 000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Источники внутреннего финансирования дефицит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 бюджет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, всего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6</w:t>
            </w:r>
            <w:r>
              <w:rPr>
                <w:bCs/>
              </w:rPr>
              <w:t xml:space="preserve">41</w:t>
            </w:r>
            <w:r>
              <w:rPr>
                <w:bCs/>
              </w:rPr>
              <w:t xml:space="preserve">42,5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7085,0</w:t>
            </w:r>
            <w:r>
              <w:rPr>
                <w:bCs/>
              </w:rPr>
            </w:r>
          </w:p>
        </w:tc>
      </w:tr>
      <w:tr>
        <w:tblPrEx/>
        <w:trPr>
          <w:gridBefore w:val="1"/>
          <w:trHeight w:val="349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-4060</w:t>
            </w: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Получение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000 01 02 00 00 14 0000 710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Получение бюджетами муниципальных округов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000 01 02 00 00 00 0000 800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кредитов, предоставленных кредитными организациями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406</w:t>
            </w:r>
            <w:r>
              <w:t xml:space="preserve">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r>
              <w:t xml:space="preserve">000 01 02 00 00 14 0000 810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муниципальными округами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406</w:t>
            </w:r>
            <w:r>
              <w:t xml:space="preserve">00,0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Бюджетные кредиты от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-23</w:t>
            </w:r>
            <w:r>
              <w:t xml:space="preserve">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-7</w:t>
            </w:r>
            <w:r>
              <w:t xml:space="preserve">085,0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01 03 01 00 00 0000 700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 </w:t>
            </w:r>
            <w:r>
              <w:t xml:space="preserve">01 03 01 00 </w:t>
            </w:r>
            <w:r>
              <w:t xml:space="preserve">14</w:t>
            </w:r>
            <w:r>
              <w:t xml:space="preserve">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000 01 03 01 00 00 0000 800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23</w:t>
            </w:r>
            <w:r>
              <w:t xml:space="preserve">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7085,0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000 01 03 01 00 14 0000 810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/>
          </w:tcPr>
          <w:p>
            <w:pPr>
              <w:jc w:val="both"/>
            </w:pPr>
            <w: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</w:t>
            </w:r>
            <w:r>
              <w:t xml:space="preserve">3542,5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7085,0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</w:pPr>
            <w:r>
              <w:t xml:space="preserve">000 01 05 00 00 00 0000 000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jc w:val="both"/>
            </w:pPr>
            <w:r>
              <w:t xml:space="preserve">Изменение остатков средств на счетах по учету средств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000 01 06 00 00 00 0000 000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jc w:val="both"/>
            </w:pPr>
            <w: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000 01 05 00 00 00 0000 500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Увеличение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000 01 05 02 00 00 0000 500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Увеличение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000 01 05 02 01 00 0000 510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000 01 05 02 01 14 0000 510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t xml:space="preserve">Увеличение прочих остатков денежных средств бюджетов муниципальных округов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000 01 05 00 00 00 0000 600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pPr>
              <w:rPr>
                <w:szCs w:val="28"/>
              </w:rPr>
            </w:pPr>
            <w:r>
              <w:t xml:space="preserve">Уменьшение остатков средств бюджетов</w:t>
            </w:r>
            <w:r>
              <w:rPr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000 01 05 02 00 00 0000 600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Уменьшение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000 01 05 02 01 00 0000 610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Уменьшение прочих остатков денежных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77" w:type="dxa"/>
            <w:textDirection w:val="lrTb"/>
            <w:noWrap/>
          </w:tcPr>
          <w:p>
            <w:pPr>
              <w:jc w:val="center"/>
              <w:rPr>
                <w:sz w:val="23"/>
                <w:szCs w:val="23"/>
              </w:rPr>
            </w:pPr>
            <w:r>
              <w:t xml:space="preserve">000 01 05 02 01 14 0000 610</w:t>
            </w:r>
            <w:r>
              <w:rPr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111" w:type="dxa"/>
            <w:textDirection w:val="lrTb"/>
            <w:noWrap w:val="false"/>
          </w:tcPr>
          <w:p>
            <w:r>
              <w:t xml:space="preserve">Уменьшение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6" w:type="dxa"/>
            <w:textDirection w:val="lrTb"/>
            <w:noWrap/>
          </w:tcPr>
          <w:p>
            <w:pPr>
              <w:jc w:val="center"/>
            </w:pPr>
            <w:r>
              <w:t xml:space="preserve">3098918,6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2" w:type="dxa"/>
            <w:textDirection w:val="lrTb"/>
            <w:noWrap w:val="false"/>
          </w:tcPr>
          <w:p>
            <w:pPr>
              <w:jc w:val="center"/>
            </w:pPr>
            <w:r>
              <w:t xml:space="preserve">3002914,3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 С.В. </w:t>
      </w:r>
      <w:r>
        <w:rPr>
          <w:sz w:val="28"/>
          <w:szCs w:val="28"/>
        </w:rPr>
        <w:t xml:space="preserve">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4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erif">
    <w:panose1 w:val="020A06030405050202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15</cp:revision>
  <dcterms:created xsi:type="dcterms:W3CDTF">2024-11-11T12:55:00Z</dcterms:created>
  <dcterms:modified xsi:type="dcterms:W3CDTF">2026-01-12T15:15:11Z</dcterms:modified>
</cp:coreProperties>
</file>